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3F" w:rsidRPr="00B22713" w:rsidRDefault="005C23C8" w:rsidP="005C23C8">
      <w:pPr>
        <w:jc w:val="center"/>
        <w:rPr>
          <w:rFonts w:asciiTheme="majorHAnsi" w:hAnsiTheme="majorHAnsi"/>
          <w:b/>
          <w:shadow/>
          <w:color w:val="002676" w:themeColor="accent6" w:themeShade="BF"/>
          <w:sz w:val="44"/>
          <w:u w:val="single"/>
        </w:rPr>
      </w:pPr>
      <w:r w:rsidRPr="00B22713">
        <w:rPr>
          <w:rFonts w:asciiTheme="majorHAnsi" w:hAnsiTheme="majorHAnsi"/>
          <w:b/>
          <w:shadow/>
          <w:color w:val="002676" w:themeColor="accent6" w:themeShade="BF"/>
          <w:sz w:val="44"/>
          <w:u w:val="single"/>
        </w:rPr>
        <w:t xml:space="preserve">Pronájem nebytových prostor </w:t>
      </w:r>
    </w:p>
    <w:p w:rsidR="004A2BEC" w:rsidRPr="00B22713" w:rsidRDefault="0049513F" w:rsidP="005C23C8">
      <w:pPr>
        <w:jc w:val="center"/>
        <w:rPr>
          <w:rFonts w:asciiTheme="majorHAnsi" w:hAnsiTheme="majorHAnsi"/>
          <w:b/>
          <w:shadow/>
          <w:color w:val="002676" w:themeColor="accent6" w:themeShade="BF"/>
          <w:sz w:val="44"/>
          <w:u w:val="single"/>
        </w:rPr>
      </w:pPr>
      <w:r w:rsidRPr="00B22713">
        <w:rPr>
          <w:rFonts w:asciiTheme="majorHAnsi" w:hAnsiTheme="majorHAnsi"/>
          <w:b/>
          <w:shadow/>
          <w:color w:val="002676" w:themeColor="accent6" w:themeShade="BF"/>
          <w:sz w:val="44"/>
          <w:u w:val="single"/>
        </w:rPr>
        <w:t>K</w:t>
      </w:r>
      <w:r w:rsidR="005C23C8" w:rsidRPr="00B22713">
        <w:rPr>
          <w:rFonts w:asciiTheme="majorHAnsi" w:hAnsiTheme="majorHAnsi"/>
          <w:b/>
          <w:shadow/>
          <w:color w:val="002676" w:themeColor="accent6" w:themeShade="BF"/>
          <w:sz w:val="44"/>
          <w:u w:val="single"/>
        </w:rPr>
        <w:t xml:space="preserve">iosek </w:t>
      </w:r>
      <w:r w:rsidRPr="00B22713">
        <w:rPr>
          <w:rFonts w:asciiTheme="majorHAnsi" w:hAnsiTheme="majorHAnsi"/>
          <w:b/>
          <w:shadow/>
          <w:color w:val="002676" w:themeColor="accent6" w:themeShade="BF"/>
          <w:sz w:val="44"/>
          <w:u w:val="single"/>
        </w:rPr>
        <w:t>v </w:t>
      </w:r>
      <w:r w:rsidR="005C23C8" w:rsidRPr="00B22713">
        <w:rPr>
          <w:rFonts w:asciiTheme="majorHAnsi" w:hAnsiTheme="majorHAnsi"/>
          <w:b/>
          <w:shadow/>
          <w:color w:val="002676" w:themeColor="accent6" w:themeShade="BF"/>
          <w:sz w:val="44"/>
          <w:u w:val="single"/>
        </w:rPr>
        <w:t>kemp</w:t>
      </w:r>
      <w:r w:rsidRPr="00B22713">
        <w:rPr>
          <w:rFonts w:asciiTheme="majorHAnsi" w:hAnsiTheme="majorHAnsi"/>
          <w:b/>
          <w:shadow/>
          <w:color w:val="002676" w:themeColor="accent6" w:themeShade="BF"/>
          <w:sz w:val="44"/>
          <w:u w:val="single"/>
        </w:rPr>
        <w:t>u a na koupališti v</w:t>
      </w:r>
      <w:r w:rsidR="005C23C8" w:rsidRPr="00B22713">
        <w:rPr>
          <w:rFonts w:asciiTheme="majorHAnsi" w:hAnsiTheme="majorHAnsi"/>
          <w:b/>
          <w:shadow/>
          <w:color w:val="002676" w:themeColor="accent6" w:themeShade="BF"/>
          <w:sz w:val="44"/>
          <w:u w:val="single"/>
        </w:rPr>
        <w:t xml:space="preserve"> </w:t>
      </w:r>
      <w:r w:rsidRPr="00B22713">
        <w:rPr>
          <w:rFonts w:asciiTheme="majorHAnsi" w:hAnsiTheme="majorHAnsi"/>
          <w:b/>
          <w:shadow/>
          <w:color w:val="002676" w:themeColor="accent6" w:themeShade="BF"/>
          <w:sz w:val="44"/>
          <w:u w:val="single"/>
        </w:rPr>
        <w:t>Milovicích</w:t>
      </w:r>
      <w:r w:rsidR="005C23C8" w:rsidRPr="00B22713">
        <w:rPr>
          <w:rFonts w:asciiTheme="majorHAnsi" w:hAnsiTheme="majorHAnsi"/>
          <w:b/>
          <w:shadow/>
          <w:color w:val="002676" w:themeColor="accent6" w:themeShade="BF"/>
          <w:sz w:val="44"/>
          <w:u w:val="single"/>
        </w:rPr>
        <w:t xml:space="preserve"> u Hořic</w:t>
      </w:r>
    </w:p>
    <w:p w:rsidR="00B22713" w:rsidRDefault="005C23C8" w:rsidP="00B22713">
      <w:pPr>
        <w:spacing w:after="0" w:line="240" w:lineRule="auto"/>
        <w:jc w:val="center"/>
        <w:rPr>
          <w:rFonts w:asciiTheme="majorHAnsi" w:hAnsiTheme="majorHAnsi"/>
          <w:b/>
          <w:sz w:val="40"/>
        </w:rPr>
      </w:pPr>
      <w:r w:rsidRPr="0049513F">
        <w:rPr>
          <w:rFonts w:asciiTheme="majorHAnsi" w:hAnsiTheme="majorHAnsi"/>
          <w:b/>
          <w:sz w:val="40"/>
        </w:rPr>
        <w:t xml:space="preserve">Obec Milovice nabízí k pronájmu </w:t>
      </w:r>
      <w:r w:rsidR="00C61FF9" w:rsidRPr="0049513F">
        <w:rPr>
          <w:rFonts w:asciiTheme="majorHAnsi" w:hAnsiTheme="majorHAnsi"/>
          <w:b/>
          <w:sz w:val="40"/>
        </w:rPr>
        <w:t>k</w:t>
      </w:r>
      <w:r w:rsidRPr="0049513F">
        <w:rPr>
          <w:rFonts w:asciiTheme="majorHAnsi" w:hAnsiTheme="majorHAnsi"/>
          <w:b/>
          <w:sz w:val="40"/>
        </w:rPr>
        <w:t>iosek</w:t>
      </w:r>
      <w:r w:rsidR="00AB0452" w:rsidRPr="0049513F">
        <w:rPr>
          <w:rFonts w:asciiTheme="majorHAnsi" w:hAnsiTheme="majorHAnsi"/>
          <w:b/>
          <w:sz w:val="40"/>
        </w:rPr>
        <w:t xml:space="preserve"> </w:t>
      </w:r>
    </w:p>
    <w:p w:rsidR="00C61FF9" w:rsidRPr="0049513F" w:rsidRDefault="00AB0452" w:rsidP="00B22713">
      <w:pPr>
        <w:spacing w:after="0" w:line="240" w:lineRule="auto"/>
        <w:jc w:val="center"/>
        <w:rPr>
          <w:rFonts w:asciiTheme="majorHAnsi" w:hAnsiTheme="majorHAnsi"/>
          <w:b/>
          <w:sz w:val="40"/>
        </w:rPr>
      </w:pPr>
      <w:r w:rsidRPr="0049513F">
        <w:rPr>
          <w:rFonts w:asciiTheme="majorHAnsi" w:hAnsiTheme="majorHAnsi"/>
          <w:b/>
          <w:sz w:val="40"/>
        </w:rPr>
        <w:t>rychlého občerstvení</w:t>
      </w:r>
      <w:r w:rsidR="00C61FF9" w:rsidRPr="0049513F">
        <w:rPr>
          <w:rFonts w:asciiTheme="majorHAnsi" w:hAnsiTheme="majorHAnsi"/>
          <w:b/>
          <w:sz w:val="40"/>
        </w:rPr>
        <w:t>.</w:t>
      </w:r>
    </w:p>
    <w:p w:rsidR="00B22713" w:rsidRPr="00B22713" w:rsidRDefault="00C61FF9" w:rsidP="00B22713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proofErr w:type="gramStart"/>
      <w:r w:rsidRPr="00B22713">
        <w:rPr>
          <w:rFonts w:asciiTheme="majorHAnsi" w:hAnsiTheme="majorHAnsi"/>
          <w:b/>
          <w:sz w:val="36"/>
          <w:szCs w:val="36"/>
        </w:rPr>
        <w:t xml:space="preserve">Objekt </w:t>
      </w:r>
      <w:r w:rsidR="005C23C8" w:rsidRPr="00B22713">
        <w:rPr>
          <w:rFonts w:asciiTheme="majorHAnsi" w:hAnsiTheme="majorHAnsi"/>
          <w:b/>
          <w:sz w:val="36"/>
          <w:szCs w:val="36"/>
        </w:rPr>
        <w:t xml:space="preserve"> se</w:t>
      </w:r>
      <w:proofErr w:type="gramEnd"/>
      <w:r w:rsidR="005C23C8" w:rsidRPr="00B22713">
        <w:rPr>
          <w:rFonts w:asciiTheme="majorHAnsi" w:hAnsiTheme="majorHAnsi"/>
          <w:b/>
          <w:sz w:val="36"/>
          <w:szCs w:val="36"/>
        </w:rPr>
        <w:t xml:space="preserve"> nachází v</w:t>
      </w:r>
      <w:r w:rsidR="00AB0452" w:rsidRPr="00B22713">
        <w:rPr>
          <w:rFonts w:asciiTheme="majorHAnsi" w:hAnsiTheme="majorHAnsi"/>
          <w:b/>
          <w:sz w:val="36"/>
          <w:szCs w:val="36"/>
        </w:rPr>
        <w:t> </w:t>
      </w:r>
      <w:r w:rsidR="005C23C8" w:rsidRPr="00B22713">
        <w:rPr>
          <w:rFonts w:asciiTheme="majorHAnsi" w:hAnsiTheme="majorHAnsi"/>
          <w:b/>
          <w:sz w:val="36"/>
          <w:szCs w:val="36"/>
        </w:rPr>
        <w:t>areálu</w:t>
      </w:r>
      <w:r w:rsidR="00AB0452" w:rsidRPr="00B22713">
        <w:rPr>
          <w:rFonts w:asciiTheme="majorHAnsi" w:hAnsiTheme="majorHAnsi"/>
          <w:b/>
          <w:sz w:val="36"/>
          <w:szCs w:val="36"/>
        </w:rPr>
        <w:t xml:space="preserve"> místního</w:t>
      </w:r>
      <w:r w:rsidR="005C23C8" w:rsidRPr="00B22713">
        <w:rPr>
          <w:rFonts w:asciiTheme="majorHAnsi" w:hAnsiTheme="majorHAnsi"/>
          <w:b/>
          <w:sz w:val="36"/>
          <w:szCs w:val="36"/>
        </w:rPr>
        <w:t xml:space="preserve"> kempu a koupaliště.</w:t>
      </w:r>
    </w:p>
    <w:p w:rsidR="00AB0452" w:rsidRPr="00B22713" w:rsidRDefault="00AB0452" w:rsidP="00B22713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B22713">
        <w:rPr>
          <w:rFonts w:asciiTheme="majorHAnsi" w:hAnsiTheme="majorHAnsi" w:cs="Arial"/>
          <w:b/>
          <w:sz w:val="36"/>
          <w:szCs w:val="36"/>
        </w:rPr>
        <w:t xml:space="preserve">Součástí kiosku je výčepní přípravna, sklad, umývárna, </w:t>
      </w:r>
      <w:proofErr w:type="spellStart"/>
      <w:r w:rsidRPr="00B22713">
        <w:rPr>
          <w:rFonts w:asciiTheme="majorHAnsi" w:hAnsiTheme="majorHAnsi" w:cs="Arial"/>
          <w:b/>
          <w:sz w:val="36"/>
          <w:szCs w:val="36"/>
        </w:rPr>
        <w:t>wc</w:t>
      </w:r>
      <w:proofErr w:type="spellEnd"/>
      <w:r w:rsidRPr="00B22713">
        <w:rPr>
          <w:rFonts w:asciiTheme="majorHAnsi" w:hAnsiTheme="majorHAnsi" w:cs="Arial"/>
          <w:b/>
          <w:sz w:val="36"/>
          <w:szCs w:val="36"/>
        </w:rPr>
        <w:t>, venkovní posezení v prostoru kempu i koupaliště a další vybavení, které je součástí uvedených prostor.</w:t>
      </w:r>
    </w:p>
    <w:p w:rsidR="006954A2" w:rsidRDefault="0049513F" w:rsidP="00B2271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36"/>
          <w:szCs w:val="36"/>
        </w:rPr>
      </w:pPr>
      <w:r w:rsidRPr="00B22713">
        <w:rPr>
          <w:rFonts w:asciiTheme="majorHAnsi" w:hAnsiTheme="majorHAnsi" w:cs="Arial"/>
          <w:b/>
          <w:sz w:val="36"/>
          <w:szCs w:val="36"/>
        </w:rPr>
        <w:t>V </w:t>
      </w:r>
      <w:r w:rsidR="006954A2">
        <w:rPr>
          <w:rFonts w:asciiTheme="majorHAnsi" w:hAnsiTheme="majorHAnsi" w:cs="Arial"/>
          <w:b/>
          <w:sz w:val="36"/>
          <w:szCs w:val="36"/>
        </w:rPr>
        <w:t>kio</w:t>
      </w:r>
      <w:r w:rsidRPr="00B22713">
        <w:rPr>
          <w:rFonts w:asciiTheme="majorHAnsi" w:hAnsiTheme="majorHAnsi" w:cs="Arial"/>
          <w:b/>
          <w:sz w:val="36"/>
          <w:szCs w:val="36"/>
        </w:rPr>
        <w:t xml:space="preserve">sku je třeba zajistit každodenní provoz </w:t>
      </w:r>
    </w:p>
    <w:p w:rsidR="00AB0452" w:rsidRPr="00B22713" w:rsidRDefault="0049513F" w:rsidP="00B2271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36"/>
          <w:szCs w:val="36"/>
        </w:rPr>
      </w:pPr>
      <w:r w:rsidRPr="00B22713">
        <w:rPr>
          <w:rFonts w:asciiTheme="majorHAnsi" w:hAnsiTheme="majorHAnsi" w:cs="Arial"/>
          <w:b/>
          <w:sz w:val="36"/>
          <w:szCs w:val="36"/>
        </w:rPr>
        <w:t>od 10:00 do 22:00 hodi</w:t>
      </w:r>
      <w:r w:rsidR="006414D7">
        <w:rPr>
          <w:rFonts w:asciiTheme="majorHAnsi" w:hAnsiTheme="majorHAnsi" w:cs="Arial"/>
          <w:b/>
          <w:sz w:val="36"/>
          <w:szCs w:val="36"/>
        </w:rPr>
        <w:t>n po dobu letní sezony</w:t>
      </w:r>
      <w:r w:rsidRPr="00B22713">
        <w:rPr>
          <w:rFonts w:asciiTheme="majorHAnsi" w:hAnsiTheme="majorHAnsi" w:cs="Arial"/>
          <w:b/>
          <w:sz w:val="36"/>
          <w:szCs w:val="36"/>
        </w:rPr>
        <w:t>.</w:t>
      </w:r>
    </w:p>
    <w:p w:rsidR="0049513F" w:rsidRDefault="0049513F" w:rsidP="0049513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36"/>
          <w:szCs w:val="24"/>
        </w:rPr>
      </w:pPr>
    </w:p>
    <w:p w:rsidR="0049513F" w:rsidRPr="00B22713" w:rsidRDefault="0049513F" w:rsidP="0049513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36"/>
          <w:szCs w:val="24"/>
          <w:u w:val="single"/>
        </w:rPr>
      </w:pPr>
      <w:r w:rsidRPr="00B22713">
        <w:rPr>
          <w:rFonts w:asciiTheme="majorHAnsi" w:hAnsiTheme="majorHAnsi" w:cs="Arial"/>
          <w:b/>
          <w:sz w:val="36"/>
          <w:szCs w:val="24"/>
          <w:u w:val="single"/>
        </w:rPr>
        <w:t xml:space="preserve">Bližší informace </w:t>
      </w:r>
      <w:proofErr w:type="gramStart"/>
      <w:r w:rsidRPr="00B22713">
        <w:rPr>
          <w:rFonts w:asciiTheme="majorHAnsi" w:hAnsiTheme="majorHAnsi" w:cs="Arial"/>
          <w:b/>
          <w:sz w:val="36"/>
          <w:szCs w:val="24"/>
          <w:u w:val="single"/>
        </w:rPr>
        <w:t>na</w:t>
      </w:r>
      <w:proofErr w:type="gramEnd"/>
      <w:r w:rsidRPr="00B22713">
        <w:rPr>
          <w:rFonts w:asciiTheme="majorHAnsi" w:hAnsiTheme="majorHAnsi" w:cs="Arial"/>
          <w:b/>
          <w:sz w:val="36"/>
          <w:szCs w:val="24"/>
          <w:u w:val="single"/>
        </w:rPr>
        <w:t>:</w:t>
      </w:r>
    </w:p>
    <w:p w:rsidR="0049513F" w:rsidRPr="00B22713" w:rsidRDefault="00013343" w:rsidP="0049513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color w:val="00449E"/>
          <w:sz w:val="36"/>
          <w:szCs w:val="24"/>
        </w:rPr>
      </w:pPr>
      <w:hyperlink r:id="rId6" w:history="1">
        <w:r w:rsidR="0049513F" w:rsidRPr="00B22713">
          <w:rPr>
            <w:rStyle w:val="Hypertextovodkaz"/>
            <w:rFonts w:asciiTheme="majorHAnsi" w:hAnsiTheme="majorHAnsi" w:cs="Arial"/>
            <w:b/>
            <w:color w:val="00449E"/>
            <w:sz w:val="36"/>
            <w:szCs w:val="24"/>
          </w:rPr>
          <w:t>http://www.miloviceuhoric.cz/urad-2/uredni-deska/zamer-zmeny-smlouvy-kiosek-174.html?kshowback</w:t>
        </w:r>
      </w:hyperlink>
      <w:r w:rsidR="0049513F" w:rsidRPr="00B22713">
        <w:rPr>
          <w:rFonts w:asciiTheme="majorHAnsi" w:hAnsiTheme="majorHAnsi" w:cs="Arial"/>
          <w:b/>
          <w:color w:val="00449E"/>
          <w:sz w:val="36"/>
          <w:szCs w:val="24"/>
        </w:rPr>
        <w:t>=</w:t>
      </w:r>
    </w:p>
    <w:p w:rsidR="0049513F" w:rsidRPr="0049513F" w:rsidRDefault="0049513F" w:rsidP="0049513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36"/>
          <w:szCs w:val="24"/>
        </w:rPr>
      </w:pPr>
      <w:r w:rsidRPr="0049513F">
        <w:rPr>
          <w:rFonts w:asciiTheme="majorHAnsi" w:hAnsiTheme="majorHAnsi" w:cs="Arial"/>
          <w:b/>
          <w:sz w:val="36"/>
          <w:szCs w:val="24"/>
        </w:rPr>
        <w:t>nebo</w:t>
      </w:r>
      <w:r>
        <w:rPr>
          <w:rFonts w:asciiTheme="majorHAnsi" w:hAnsiTheme="majorHAnsi" w:cs="Arial"/>
          <w:b/>
          <w:sz w:val="36"/>
          <w:szCs w:val="24"/>
        </w:rPr>
        <w:t xml:space="preserve"> </w:t>
      </w:r>
    </w:p>
    <w:p w:rsidR="00B22713" w:rsidRPr="00B22713" w:rsidRDefault="00B22713" w:rsidP="0049513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color w:val="00449E"/>
          <w:sz w:val="36"/>
          <w:szCs w:val="24"/>
        </w:rPr>
      </w:pPr>
      <w:r w:rsidRPr="00B22713">
        <w:rPr>
          <w:rFonts w:asciiTheme="majorHAnsi" w:hAnsiTheme="majorHAnsi" w:cs="Arial"/>
          <w:b/>
          <w:color w:val="00449E"/>
          <w:sz w:val="36"/>
          <w:szCs w:val="24"/>
        </w:rPr>
        <w:t xml:space="preserve">Ing. Alois </w:t>
      </w:r>
      <w:proofErr w:type="spellStart"/>
      <w:r w:rsidRPr="00B22713">
        <w:rPr>
          <w:rFonts w:asciiTheme="majorHAnsi" w:hAnsiTheme="majorHAnsi" w:cs="Arial"/>
          <w:b/>
          <w:color w:val="00449E"/>
          <w:sz w:val="36"/>
          <w:szCs w:val="24"/>
        </w:rPr>
        <w:t>Jirsák</w:t>
      </w:r>
      <w:proofErr w:type="spellEnd"/>
      <w:r w:rsidRPr="00B22713">
        <w:rPr>
          <w:rFonts w:asciiTheme="majorHAnsi" w:hAnsiTheme="majorHAnsi" w:cs="Arial"/>
          <w:b/>
          <w:color w:val="00449E"/>
          <w:sz w:val="36"/>
          <w:szCs w:val="24"/>
        </w:rPr>
        <w:t>, CSc.</w:t>
      </w:r>
    </w:p>
    <w:p w:rsidR="00B22713" w:rsidRPr="00B22713" w:rsidRDefault="006954A2" w:rsidP="0049513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color w:val="00449E"/>
          <w:sz w:val="36"/>
          <w:szCs w:val="24"/>
        </w:rPr>
      </w:pPr>
      <w:r>
        <w:rPr>
          <w:rFonts w:asciiTheme="majorHAnsi" w:hAnsiTheme="majorHAnsi" w:cs="Arial"/>
          <w:b/>
          <w:noProof/>
          <w:color w:val="00449E"/>
          <w:sz w:val="36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149860</wp:posOffset>
            </wp:positionV>
            <wp:extent cx="5572125" cy="3048000"/>
            <wp:effectExtent l="19050" t="0" r="9525" b="0"/>
            <wp:wrapNone/>
            <wp:docPr id="3" name="obrázek 3" descr="C:\Users\ACER_AIO\AppData\Local\Temp\Temp1_kemp-2014.zip\IMG_9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_AIO\AppData\Local\Temp\Temp1_kemp-2014.zip\IMG_97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713" w:rsidRPr="00B22713">
        <w:rPr>
          <w:rFonts w:asciiTheme="majorHAnsi" w:hAnsiTheme="majorHAnsi" w:cs="Arial"/>
          <w:b/>
          <w:color w:val="00449E"/>
          <w:sz w:val="36"/>
          <w:szCs w:val="24"/>
        </w:rPr>
        <w:t>a</w:t>
      </w:r>
      <w:r w:rsidR="0049513F" w:rsidRPr="00B22713">
        <w:rPr>
          <w:rFonts w:asciiTheme="majorHAnsi" w:hAnsiTheme="majorHAnsi" w:cs="Arial"/>
          <w:b/>
          <w:color w:val="00449E"/>
          <w:sz w:val="36"/>
          <w:szCs w:val="24"/>
        </w:rPr>
        <w:t>lois</w:t>
      </w:r>
      <w:r w:rsidR="00B22713" w:rsidRPr="00B22713">
        <w:rPr>
          <w:rFonts w:asciiTheme="majorHAnsi" w:hAnsiTheme="majorHAnsi" w:cs="Arial"/>
          <w:b/>
          <w:color w:val="00449E"/>
          <w:sz w:val="36"/>
          <w:szCs w:val="24"/>
        </w:rPr>
        <w:t>.jirsak</w:t>
      </w:r>
      <w:r w:rsidR="00B22713" w:rsidRPr="00B22713">
        <w:rPr>
          <w:rFonts w:ascii="Sitka Small" w:hAnsi="Sitka Small" w:cs="Arial"/>
          <w:b/>
          <w:color w:val="00449E"/>
          <w:sz w:val="36"/>
          <w:szCs w:val="24"/>
        </w:rPr>
        <w:t>@</w:t>
      </w:r>
      <w:r w:rsidR="00C40C85">
        <w:rPr>
          <w:rFonts w:ascii="Sitka Small" w:hAnsi="Sitka Small" w:cs="Arial"/>
          <w:b/>
          <w:color w:val="00449E"/>
          <w:sz w:val="36"/>
          <w:szCs w:val="24"/>
        </w:rPr>
        <w:t>g</w:t>
      </w:r>
      <w:r w:rsidR="00C40C85">
        <w:rPr>
          <w:rFonts w:asciiTheme="majorHAnsi" w:hAnsiTheme="majorHAnsi" w:cs="Arial"/>
          <w:b/>
          <w:color w:val="00449E"/>
          <w:sz w:val="36"/>
          <w:szCs w:val="24"/>
        </w:rPr>
        <w:t>mail.com</w:t>
      </w:r>
    </w:p>
    <w:p w:rsidR="0049513F" w:rsidRDefault="0049513F" w:rsidP="0049513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color w:val="00449E"/>
          <w:sz w:val="36"/>
          <w:szCs w:val="24"/>
        </w:rPr>
      </w:pPr>
      <w:r w:rsidRPr="00B22713">
        <w:rPr>
          <w:rFonts w:asciiTheme="majorHAnsi" w:hAnsiTheme="majorHAnsi" w:cs="Arial"/>
          <w:b/>
          <w:color w:val="00449E"/>
          <w:sz w:val="36"/>
          <w:szCs w:val="24"/>
        </w:rPr>
        <w:t xml:space="preserve"> tel. č. 602 361</w:t>
      </w:r>
      <w:r w:rsidR="00B22713">
        <w:rPr>
          <w:rFonts w:asciiTheme="majorHAnsi" w:hAnsiTheme="majorHAnsi" w:cs="Arial"/>
          <w:b/>
          <w:color w:val="00449E"/>
          <w:sz w:val="36"/>
          <w:szCs w:val="24"/>
        </w:rPr>
        <w:t> </w:t>
      </w:r>
      <w:r w:rsidRPr="00B22713">
        <w:rPr>
          <w:rFonts w:asciiTheme="majorHAnsi" w:hAnsiTheme="majorHAnsi" w:cs="Arial"/>
          <w:b/>
          <w:color w:val="00449E"/>
          <w:sz w:val="36"/>
          <w:szCs w:val="24"/>
        </w:rPr>
        <w:t>787</w:t>
      </w:r>
    </w:p>
    <w:p w:rsidR="00B22713" w:rsidRPr="00B22713" w:rsidRDefault="00B22713" w:rsidP="0049513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color w:val="00449E"/>
          <w:sz w:val="36"/>
          <w:szCs w:val="24"/>
        </w:rPr>
      </w:pPr>
    </w:p>
    <w:p w:rsidR="00AB0452" w:rsidRPr="0049513F" w:rsidRDefault="00AB0452" w:rsidP="0049513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sz w:val="36"/>
          <w:szCs w:val="24"/>
        </w:rPr>
      </w:pPr>
    </w:p>
    <w:p w:rsidR="00AB0452" w:rsidRDefault="00AB0452" w:rsidP="0049513F">
      <w:pPr>
        <w:autoSpaceDE w:val="0"/>
        <w:autoSpaceDN w:val="0"/>
        <w:adjustRightInd w:val="0"/>
        <w:spacing w:after="0"/>
        <w:jc w:val="center"/>
        <w:rPr>
          <w:rFonts w:cs="Arial"/>
          <w:sz w:val="20"/>
          <w:szCs w:val="24"/>
        </w:rPr>
      </w:pPr>
    </w:p>
    <w:p w:rsidR="00AB0452" w:rsidRDefault="00AB0452" w:rsidP="0049513F">
      <w:pPr>
        <w:autoSpaceDE w:val="0"/>
        <w:autoSpaceDN w:val="0"/>
        <w:adjustRightInd w:val="0"/>
        <w:spacing w:after="0"/>
        <w:jc w:val="center"/>
        <w:rPr>
          <w:rFonts w:cs="Arial"/>
          <w:sz w:val="20"/>
          <w:szCs w:val="24"/>
        </w:rPr>
      </w:pPr>
    </w:p>
    <w:p w:rsidR="00AB0452" w:rsidRDefault="00B22713" w:rsidP="0049513F">
      <w:pPr>
        <w:autoSpaceDE w:val="0"/>
        <w:autoSpaceDN w:val="0"/>
        <w:adjustRightInd w:val="0"/>
        <w:spacing w:after="0"/>
        <w:jc w:val="center"/>
        <w:rPr>
          <w:rFonts w:cs="Arial"/>
          <w:sz w:val="20"/>
          <w:szCs w:val="24"/>
        </w:rPr>
      </w:pPr>
      <w:r>
        <w:rPr>
          <w:rFonts w:cs="Arial"/>
          <w:noProof/>
          <w:sz w:val="20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711835</wp:posOffset>
            </wp:positionV>
            <wp:extent cx="4436110" cy="2857500"/>
            <wp:effectExtent l="19050" t="0" r="2540" b="0"/>
            <wp:wrapNone/>
            <wp:docPr id="4" name="obrázek 4" descr="C:\Users\ACER_AIO\AppData\Local\Temp\Temp1_kemp-2014.zip\IMG_9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_AIO\AppData\Local\Temp\Temp1_kemp-2014.zip\IMG_97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1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0452" w:rsidSect="00495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46C0"/>
    <w:multiLevelType w:val="hybridMultilevel"/>
    <w:tmpl w:val="4630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30D13"/>
    <w:multiLevelType w:val="hybridMultilevel"/>
    <w:tmpl w:val="8D6A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23C8"/>
    <w:rsid w:val="00013343"/>
    <w:rsid w:val="002F066E"/>
    <w:rsid w:val="0049513F"/>
    <w:rsid w:val="004A2BEC"/>
    <w:rsid w:val="0056277F"/>
    <w:rsid w:val="005C23C8"/>
    <w:rsid w:val="006414D7"/>
    <w:rsid w:val="006954A2"/>
    <w:rsid w:val="007D3EE0"/>
    <w:rsid w:val="009F1E3D"/>
    <w:rsid w:val="00AB0452"/>
    <w:rsid w:val="00B22713"/>
    <w:rsid w:val="00C074E0"/>
    <w:rsid w:val="00C40C85"/>
    <w:rsid w:val="00C61FF9"/>
    <w:rsid w:val="00D7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6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4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513F"/>
    <w:rPr>
      <w:color w:val="17BBFD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loviceuhoric.cz/urad-2/uredni-deska/zamer-zmeny-smlouvy-kiosek-174.html?kshowbac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Vlastní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762A9-1EAE-4E9C-B9A2-6F6BCDB5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ACER_AIO</dc:creator>
  <cp:keywords/>
  <dc:description/>
  <cp:lastModifiedBy>ACER_AIO</cp:lastModifiedBy>
  <cp:revision>3</cp:revision>
  <dcterms:created xsi:type="dcterms:W3CDTF">2017-04-19T10:37:00Z</dcterms:created>
  <dcterms:modified xsi:type="dcterms:W3CDTF">2017-04-19T13:27:00Z</dcterms:modified>
</cp:coreProperties>
</file>