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4F37" w14:textId="77777777" w:rsidR="000B122B" w:rsidRPr="000B122B" w:rsidRDefault="000B122B" w:rsidP="000B122B">
      <w:pPr>
        <w:rPr>
          <w:sz w:val="22"/>
          <w:szCs w:val="22"/>
        </w:rPr>
      </w:pPr>
      <w:r w:rsidRPr="000B122B">
        <w:rPr>
          <w:b/>
          <w:bCs/>
          <w:sz w:val="22"/>
          <w:szCs w:val="22"/>
        </w:rPr>
        <w:t>Informace pro obyvatele o plánované biologické ochraně kukuřice</w:t>
      </w:r>
    </w:p>
    <w:p w14:paraId="573AEE09" w14:textId="00AB0D42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>Dobrý den,</w:t>
      </w:r>
    </w:p>
    <w:p w14:paraId="0ACAAF42" w14:textId="6A7E9491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 xml:space="preserve">v následujících </w:t>
      </w:r>
      <w:r w:rsidR="00D81F94">
        <w:rPr>
          <w:sz w:val="22"/>
          <w:szCs w:val="22"/>
        </w:rPr>
        <w:t>dnech</w:t>
      </w:r>
      <w:r w:rsidRPr="000B122B">
        <w:rPr>
          <w:sz w:val="22"/>
          <w:szCs w:val="22"/>
        </w:rPr>
        <w:t xml:space="preserve"> bude na vybraných zemědělských pozemcích v katastru Vaší obce probíhat biologická ochrana kukuřice proti zavíječi kukuřičnému</w:t>
      </w:r>
      <w:r w:rsidR="007A662E">
        <w:rPr>
          <w:sz w:val="22"/>
          <w:szCs w:val="22"/>
        </w:rPr>
        <w:t xml:space="preserve"> v kolaboraci firem </w:t>
      </w:r>
      <w:proofErr w:type="spellStart"/>
      <w:r w:rsidR="007A662E">
        <w:rPr>
          <w:sz w:val="22"/>
          <w:szCs w:val="22"/>
        </w:rPr>
        <w:t>Agroair</w:t>
      </w:r>
      <w:proofErr w:type="spellEnd"/>
      <w:r w:rsidR="007A662E">
        <w:rPr>
          <w:sz w:val="22"/>
          <w:szCs w:val="22"/>
        </w:rPr>
        <w:t>, spol. s</w:t>
      </w:r>
      <w:r w:rsidRPr="000B122B">
        <w:rPr>
          <w:sz w:val="22"/>
          <w:szCs w:val="22"/>
        </w:rPr>
        <w:t>.</w:t>
      </w:r>
      <w:r w:rsidR="007A662E">
        <w:rPr>
          <w:sz w:val="22"/>
          <w:szCs w:val="22"/>
        </w:rPr>
        <w:t xml:space="preserve">r.o. a MJM </w:t>
      </w:r>
      <w:proofErr w:type="spellStart"/>
      <w:r w:rsidR="007A662E">
        <w:rPr>
          <w:sz w:val="22"/>
          <w:szCs w:val="22"/>
        </w:rPr>
        <w:t>agro</w:t>
      </w:r>
      <w:proofErr w:type="spellEnd"/>
      <w:r w:rsidR="007A662E">
        <w:rPr>
          <w:sz w:val="22"/>
          <w:szCs w:val="22"/>
        </w:rPr>
        <w:t>, a.s.</w:t>
      </w:r>
      <w:r w:rsidRPr="000B122B">
        <w:rPr>
          <w:sz w:val="22"/>
          <w:szCs w:val="22"/>
        </w:rPr>
        <w:t xml:space="preserve"> Jedná se o běžně využívanou metodu ochrany porostů, která využívá přirozené vztahy mezi organismy namísto chemických přípravků.</w:t>
      </w:r>
    </w:p>
    <w:p w14:paraId="1CB21E3E" w14:textId="65C840FD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 xml:space="preserve">Ochrana spočívá v rozšíření drobného užitečného hmyzu rodu </w:t>
      </w:r>
      <w:proofErr w:type="spellStart"/>
      <w:r w:rsidRPr="000B122B">
        <w:rPr>
          <w:i/>
          <w:iCs/>
          <w:sz w:val="22"/>
          <w:szCs w:val="22"/>
        </w:rPr>
        <w:t>Trichogramma</w:t>
      </w:r>
      <w:proofErr w:type="spellEnd"/>
      <w:r w:rsidRPr="000B122B">
        <w:rPr>
          <w:sz w:val="22"/>
          <w:szCs w:val="22"/>
        </w:rPr>
        <w:t xml:space="preserve">, který vyhledává vajíčka </w:t>
      </w:r>
      <w:r w:rsidR="00D81F94">
        <w:rPr>
          <w:sz w:val="22"/>
          <w:szCs w:val="22"/>
        </w:rPr>
        <w:t>zavíječe kukuřičného</w:t>
      </w:r>
      <w:r w:rsidRPr="000B122B">
        <w:rPr>
          <w:sz w:val="22"/>
          <w:szCs w:val="22"/>
        </w:rPr>
        <w:t xml:space="preserve"> a omezuje jeho další vývoj. Díky tomu se snižuje riziko poškození kukuřice a následných hospodářských ztrát.</w:t>
      </w:r>
    </w:p>
    <w:p w14:paraId="783EEAE4" w14:textId="1E5C0F28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 xml:space="preserve">Aplikace bude provedena ze vzduchu, a to pomocí letadel typu </w:t>
      </w:r>
      <w:r w:rsidR="007A662E">
        <w:rPr>
          <w:sz w:val="22"/>
          <w:szCs w:val="22"/>
        </w:rPr>
        <w:t>„</w:t>
      </w:r>
      <w:r w:rsidRPr="000B122B">
        <w:rPr>
          <w:sz w:val="22"/>
          <w:szCs w:val="22"/>
        </w:rPr>
        <w:t>Čmelák</w:t>
      </w:r>
      <w:r w:rsidR="007A662E">
        <w:rPr>
          <w:sz w:val="22"/>
          <w:szCs w:val="22"/>
        </w:rPr>
        <w:t>“</w:t>
      </w:r>
      <w:r w:rsidRPr="000B122B">
        <w:rPr>
          <w:sz w:val="22"/>
          <w:szCs w:val="22"/>
        </w:rPr>
        <w:t xml:space="preserve"> nebo</w:t>
      </w:r>
      <w:r w:rsidR="00D81F94">
        <w:rPr>
          <w:sz w:val="22"/>
          <w:szCs w:val="22"/>
        </w:rPr>
        <w:t xml:space="preserve"> pilotovaných</w:t>
      </w:r>
      <w:r w:rsidRPr="000B122B">
        <w:rPr>
          <w:sz w:val="22"/>
          <w:szCs w:val="22"/>
        </w:rPr>
        <w:t xml:space="preserve"> dronů podle místních podmínek a charakteru jednotlivých ploch. První ošetření bude provedeno v následujících dnech a druhé za 10 dní od prvního ošetření, aby byl</w:t>
      </w:r>
      <w:r w:rsidR="007A662E">
        <w:rPr>
          <w:sz w:val="22"/>
          <w:szCs w:val="22"/>
        </w:rPr>
        <w:t>a</w:t>
      </w:r>
      <w:r w:rsidRPr="000B122B">
        <w:rPr>
          <w:sz w:val="22"/>
          <w:szCs w:val="22"/>
        </w:rPr>
        <w:t xml:space="preserve"> zajištěn</w:t>
      </w:r>
      <w:r w:rsidR="007A662E">
        <w:rPr>
          <w:sz w:val="22"/>
          <w:szCs w:val="22"/>
        </w:rPr>
        <w:t>a</w:t>
      </w:r>
      <w:r w:rsidRPr="000B122B">
        <w:rPr>
          <w:sz w:val="22"/>
          <w:szCs w:val="22"/>
        </w:rPr>
        <w:t xml:space="preserve"> co možná největší účinnost. Přesný harmonogram bude přizpůsoben vývoji škůdce i aktuálnímu počasí.</w:t>
      </w:r>
    </w:p>
    <w:p w14:paraId="20C619C7" w14:textId="77777777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>Používaný biologický prostředek nepředstavuje riziko pro obyvatele, domácí ani hospodářská zvířata, opylovače, volně žijící živočichy ani okolní prostředí. Není proto nutné přijímat žádná zvláštní omezení nebo bezpečnostní opatření.</w:t>
      </w:r>
    </w:p>
    <w:p w14:paraId="6AD79EF6" w14:textId="77777777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>Toto oznámení zveřejňujeme především proto, aby veřejnost byla předem informována o možném pohybu letadel či dronů nad zemědělskými pozemky a nevznikaly zbytečné obavy nebo nejasnosti.</w:t>
      </w:r>
    </w:p>
    <w:p w14:paraId="6CFA41FE" w14:textId="77777777" w:rsidR="000B122B" w:rsidRPr="000B122B" w:rsidRDefault="000B122B" w:rsidP="000B122B">
      <w:pPr>
        <w:rPr>
          <w:sz w:val="22"/>
          <w:szCs w:val="22"/>
        </w:rPr>
      </w:pPr>
      <w:r w:rsidRPr="000B122B">
        <w:rPr>
          <w:sz w:val="22"/>
          <w:szCs w:val="22"/>
        </w:rPr>
        <w:t>Biologická ochrana bude provedena pouze na pozemcích, jejichž uživatelé se do programu ochrany zapojili.</w:t>
      </w:r>
    </w:p>
    <w:p w14:paraId="28323F22" w14:textId="77777777" w:rsidR="000B122B" w:rsidRPr="000B122B" w:rsidRDefault="000B122B">
      <w:pPr>
        <w:rPr>
          <w:sz w:val="22"/>
          <w:szCs w:val="22"/>
        </w:rPr>
      </w:pPr>
    </w:p>
    <w:p w14:paraId="5BA53BD7" w14:textId="6ABD354C" w:rsidR="000B122B" w:rsidRPr="00D81F94" w:rsidRDefault="000B122B">
      <w:pPr>
        <w:rPr>
          <w:b/>
          <w:bCs/>
          <w:sz w:val="22"/>
          <w:szCs w:val="22"/>
        </w:rPr>
      </w:pPr>
      <w:r w:rsidRPr="00D81F94">
        <w:rPr>
          <w:b/>
          <w:bCs/>
          <w:sz w:val="22"/>
          <w:szCs w:val="22"/>
        </w:rPr>
        <w:t>Kontaktní osoba:</w:t>
      </w:r>
    </w:p>
    <w:p w14:paraId="18199763" w14:textId="51F3A685" w:rsidR="000B122B" w:rsidRPr="000B122B" w:rsidRDefault="000B122B">
      <w:pPr>
        <w:rPr>
          <w:sz w:val="22"/>
          <w:szCs w:val="22"/>
        </w:rPr>
      </w:pPr>
      <w:r w:rsidRPr="000B122B">
        <w:rPr>
          <w:sz w:val="22"/>
          <w:szCs w:val="22"/>
        </w:rPr>
        <w:t>Zdeňka Adamcová</w:t>
      </w:r>
    </w:p>
    <w:p w14:paraId="6713D360" w14:textId="1C2CEBB0" w:rsidR="000B122B" w:rsidRPr="000B122B" w:rsidRDefault="000B122B">
      <w:pPr>
        <w:rPr>
          <w:sz w:val="22"/>
          <w:szCs w:val="22"/>
        </w:rPr>
      </w:pPr>
      <w:r w:rsidRPr="000B122B">
        <w:rPr>
          <w:sz w:val="22"/>
          <w:szCs w:val="22"/>
        </w:rPr>
        <w:t>+420 725 217 222</w:t>
      </w:r>
    </w:p>
    <w:p w14:paraId="273E2A90" w14:textId="36465928" w:rsidR="000B122B" w:rsidRPr="000B122B" w:rsidRDefault="000B122B">
      <w:pPr>
        <w:rPr>
          <w:sz w:val="22"/>
          <w:szCs w:val="22"/>
        </w:rPr>
      </w:pPr>
      <w:hyperlink r:id="rId4" w:history="1">
        <w:r w:rsidRPr="000B122B">
          <w:rPr>
            <w:rStyle w:val="Hypertextovodkaz"/>
            <w:sz w:val="22"/>
            <w:szCs w:val="22"/>
          </w:rPr>
          <w:t>agroair@agroair.cz</w:t>
        </w:r>
      </w:hyperlink>
    </w:p>
    <w:p w14:paraId="07D842EC" w14:textId="5A9F143B" w:rsidR="000B122B" w:rsidRPr="000B122B" w:rsidRDefault="000B122B">
      <w:pPr>
        <w:rPr>
          <w:sz w:val="22"/>
          <w:szCs w:val="22"/>
        </w:rPr>
      </w:pPr>
      <w:hyperlink r:id="rId5" w:history="1">
        <w:r w:rsidRPr="000B122B">
          <w:rPr>
            <w:rStyle w:val="Hypertextovodkaz"/>
            <w:sz w:val="22"/>
            <w:szCs w:val="22"/>
          </w:rPr>
          <w:t>www.agroair.cz</w:t>
        </w:r>
      </w:hyperlink>
      <w:r w:rsidRPr="000B122B">
        <w:rPr>
          <w:sz w:val="22"/>
          <w:szCs w:val="22"/>
        </w:rPr>
        <w:tab/>
      </w:r>
    </w:p>
    <w:p w14:paraId="60F0BD92" w14:textId="77777777" w:rsidR="000B122B" w:rsidRPr="000B122B" w:rsidRDefault="000B122B">
      <w:pPr>
        <w:rPr>
          <w:sz w:val="22"/>
          <w:szCs w:val="22"/>
        </w:rPr>
      </w:pPr>
    </w:p>
    <w:p w14:paraId="731121CB" w14:textId="0D7B9E4D" w:rsidR="000B122B" w:rsidRPr="000B122B" w:rsidRDefault="000B122B">
      <w:pPr>
        <w:rPr>
          <w:sz w:val="22"/>
          <w:szCs w:val="22"/>
        </w:rPr>
      </w:pPr>
      <w:r w:rsidRPr="000B122B">
        <w:rPr>
          <w:sz w:val="22"/>
          <w:szCs w:val="22"/>
        </w:rPr>
        <w:t>Děkujeme za vstřícnost a pochopení,</w:t>
      </w:r>
    </w:p>
    <w:p w14:paraId="059B2734" w14:textId="3AE58D77" w:rsidR="000B122B" w:rsidRDefault="000B122B">
      <w:pPr>
        <w:rPr>
          <w:sz w:val="22"/>
          <w:szCs w:val="22"/>
        </w:rPr>
      </w:pPr>
      <w:r w:rsidRPr="000B122B">
        <w:rPr>
          <w:sz w:val="22"/>
          <w:szCs w:val="22"/>
        </w:rPr>
        <w:t>Ing. David Otáhalík</w:t>
      </w:r>
    </w:p>
    <w:p w14:paraId="760683AC" w14:textId="608417F7" w:rsidR="000B122B" w:rsidRPr="000B122B" w:rsidRDefault="000B122B">
      <w:pPr>
        <w:rPr>
          <w:sz w:val="22"/>
          <w:szCs w:val="22"/>
        </w:rPr>
      </w:pPr>
      <w:r>
        <w:rPr>
          <w:sz w:val="22"/>
          <w:szCs w:val="22"/>
        </w:rPr>
        <w:t xml:space="preserve">MJM </w:t>
      </w:r>
      <w:proofErr w:type="spellStart"/>
      <w:r>
        <w:rPr>
          <w:sz w:val="22"/>
          <w:szCs w:val="22"/>
        </w:rPr>
        <w:t>agro</w:t>
      </w:r>
      <w:proofErr w:type="spellEnd"/>
      <w:r>
        <w:rPr>
          <w:sz w:val="22"/>
          <w:szCs w:val="22"/>
        </w:rPr>
        <w:t>, a.s.</w:t>
      </w:r>
      <w:r>
        <w:rPr>
          <w:sz w:val="22"/>
          <w:szCs w:val="22"/>
        </w:rPr>
        <w:tab/>
      </w:r>
    </w:p>
    <w:p w14:paraId="69F49534" w14:textId="77777777" w:rsidR="000B122B" w:rsidRDefault="000B122B"/>
    <w:p w14:paraId="07EF67B9" w14:textId="77777777" w:rsidR="000B122B" w:rsidRDefault="000B122B"/>
    <w:sectPr w:rsidR="000B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2B"/>
    <w:rsid w:val="000B122B"/>
    <w:rsid w:val="002432F7"/>
    <w:rsid w:val="005D4A63"/>
    <w:rsid w:val="00660B0F"/>
    <w:rsid w:val="007A662E"/>
    <w:rsid w:val="007C7818"/>
    <w:rsid w:val="009E103C"/>
    <w:rsid w:val="00D81F94"/>
    <w:rsid w:val="00E1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259"/>
  <w15:chartTrackingRefBased/>
  <w15:docId w15:val="{D209960C-EFFF-4733-8E76-EB4FC027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2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2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2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2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2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2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2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2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2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2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22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B12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2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A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oair.cz" TargetMode="External"/><Relationship Id="rId4" Type="http://schemas.openxmlformats.org/officeDocument/2006/relationships/hyperlink" Target="mailto:agroair@agroai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Otáhalík</dc:creator>
  <cp:keywords/>
  <dc:description/>
  <cp:lastModifiedBy>Ludek Homolac</cp:lastModifiedBy>
  <cp:revision>2</cp:revision>
  <dcterms:created xsi:type="dcterms:W3CDTF">2026-06-29T13:47:00Z</dcterms:created>
  <dcterms:modified xsi:type="dcterms:W3CDTF">2026-06-29T13:47:00Z</dcterms:modified>
</cp:coreProperties>
</file>